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DF" w:rsidRDefault="009D5CDF" w:rsidP="009D5CDF">
      <w:pPr>
        <w:jc w:val="center"/>
        <w:rPr>
          <w:b/>
        </w:rPr>
      </w:pPr>
      <w:bookmarkStart w:id="0" w:name="_GoBack"/>
      <w:r w:rsidRPr="00515BD3">
        <w:rPr>
          <w:b/>
        </w:rPr>
        <w:t xml:space="preserve">Информация  о реализации </w:t>
      </w:r>
      <w:proofErr w:type="gramStart"/>
      <w:r w:rsidRPr="00515BD3">
        <w:rPr>
          <w:b/>
        </w:rPr>
        <w:t>Планов  мероприятий</w:t>
      </w:r>
      <w:r>
        <w:rPr>
          <w:b/>
        </w:rPr>
        <w:t xml:space="preserve"> </w:t>
      </w:r>
      <w:r w:rsidRPr="00515BD3">
        <w:rPr>
          <w:b/>
        </w:rPr>
        <w:t xml:space="preserve">  образовательных учреждени</w:t>
      </w:r>
      <w:r>
        <w:rPr>
          <w:b/>
        </w:rPr>
        <w:t>й города Ноябрьска</w:t>
      </w:r>
      <w:proofErr w:type="gramEnd"/>
      <w:r>
        <w:rPr>
          <w:b/>
        </w:rPr>
        <w:t xml:space="preserve">   по </w:t>
      </w:r>
      <w:r w:rsidRPr="00515BD3">
        <w:rPr>
          <w:b/>
        </w:rPr>
        <w:t>формировани</w:t>
      </w:r>
      <w:r>
        <w:rPr>
          <w:b/>
        </w:rPr>
        <w:t>ю</w:t>
      </w:r>
      <w:r w:rsidRPr="00515BD3">
        <w:rPr>
          <w:b/>
        </w:rPr>
        <w:t xml:space="preserve"> антикоррупционного мировоззрения </w:t>
      </w:r>
      <w:r>
        <w:rPr>
          <w:b/>
        </w:rPr>
        <w:t xml:space="preserve">у  </w:t>
      </w:r>
      <w:r w:rsidRPr="00515BD3">
        <w:rPr>
          <w:b/>
        </w:rPr>
        <w:t>школьников</w:t>
      </w:r>
    </w:p>
    <w:bookmarkEnd w:id="0"/>
    <w:p w:rsidR="009D5CDF" w:rsidRDefault="009D5CDF" w:rsidP="009D5CDF">
      <w:pPr>
        <w:jc w:val="center"/>
        <w:rPr>
          <w:b/>
        </w:rPr>
      </w:pPr>
    </w:p>
    <w:p w:rsidR="009D5CDF" w:rsidRPr="005759E5" w:rsidRDefault="009D5CDF" w:rsidP="009D5CDF">
      <w:pPr>
        <w:ind w:firstLine="708"/>
        <w:jc w:val="both"/>
      </w:pPr>
      <w:r w:rsidRPr="005759E5">
        <w:t xml:space="preserve">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</w:t>
      </w:r>
      <w:proofErr w:type="gramStart"/>
      <w:r w:rsidRPr="005759E5">
        <w:t>департамента образования Администрации города Ноябрьска</w:t>
      </w:r>
      <w:proofErr w:type="gramEnd"/>
      <w:r w:rsidRPr="005759E5">
        <w:t xml:space="preserve"> и муниципальных (автономных, бюджетных, казенных) учреждений реализуется План противодействия коррупции в системе образования муниципального образования город Ноябрьск (приказ от 12.01.2012 №13-од). В образовательных учреждениях  разработаны аналогичные Планы (с учетом </w:t>
      </w:r>
      <w:proofErr w:type="gramStart"/>
      <w:r w:rsidRPr="005759E5">
        <w:t>муниципального</w:t>
      </w:r>
      <w:proofErr w:type="gramEnd"/>
      <w:r w:rsidRPr="005759E5">
        <w:t>) и приняты меры по исполнению мероприятий.</w:t>
      </w:r>
    </w:p>
    <w:p w:rsidR="009D5CDF" w:rsidRPr="005759E5" w:rsidRDefault="009D5CDF" w:rsidP="009D5CDF">
      <w:pPr>
        <w:jc w:val="both"/>
      </w:pPr>
      <w:r w:rsidRPr="005759E5">
        <w:tab/>
        <w:t xml:space="preserve">На муниципальном  уровне согласно Плану противодействия коррупции  с целью </w:t>
      </w:r>
      <w:proofErr w:type="gramStart"/>
      <w:r w:rsidRPr="005759E5">
        <w:t>контроля за</w:t>
      </w:r>
      <w:proofErr w:type="gramEnd"/>
      <w:r w:rsidRPr="005759E5">
        <w:t xml:space="preserve">  выполнением публичных функций органами местного самоуправления наряду с традиционными формами предусмотрены:</w:t>
      </w:r>
    </w:p>
    <w:p w:rsidR="009D5CDF" w:rsidRPr="005759E5" w:rsidRDefault="009D5CDF" w:rsidP="009D5CDF">
      <w:pPr>
        <w:jc w:val="both"/>
      </w:pPr>
      <w:r w:rsidRPr="005759E5">
        <w:t>- функционирование Детской общественной приемной по защите прав участников образовательного процесса;</w:t>
      </w:r>
    </w:p>
    <w:p w:rsidR="009D5CDF" w:rsidRPr="005759E5" w:rsidRDefault="009D5CDF" w:rsidP="009D5CDF">
      <w:pPr>
        <w:jc w:val="both"/>
      </w:pPr>
      <w:r w:rsidRPr="005759E5">
        <w:t>- введение раздела «Противодействие коррупции» на официальном сайте  департамента образования;</w:t>
      </w:r>
    </w:p>
    <w:p w:rsidR="009D5CDF" w:rsidRPr="005759E5" w:rsidRDefault="009D5CDF" w:rsidP="009D5CDF">
      <w:pPr>
        <w:jc w:val="both"/>
      </w:pPr>
      <w:r w:rsidRPr="005759E5">
        <w:t>- оформление в общеобразовательных учреждениях «Уголка потребителей», «Книги замеча</w:t>
      </w:r>
      <w:r>
        <w:t xml:space="preserve">ний и предложений» и </w:t>
      </w:r>
      <w:r w:rsidRPr="005759E5">
        <w:t xml:space="preserve">другие мероприятия. </w:t>
      </w:r>
    </w:p>
    <w:p w:rsidR="009D5CDF" w:rsidRPr="005759E5" w:rsidRDefault="009D5CDF" w:rsidP="009D5CDF">
      <w:pPr>
        <w:jc w:val="both"/>
      </w:pPr>
      <w:r w:rsidRPr="005759E5">
        <w:tab/>
        <w:t>Для обучающихся школ города проводятся мероприятия: городские   интеллектуально-познавательные   игры «</w:t>
      </w:r>
      <w:proofErr w:type="spellStart"/>
      <w:r w:rsidRPr="005759E5">
        <w:t>Брейн</w:t>
      </w:r>
      <w:proofErr w:type="spellEnd"/>
      <w:r w:rsidRPr="005759E5">
        <w:t>-ринг  «Имею право», «Умники»; организован  и проведен двухмесячник «Мой выбор» и др.</w:t>
      </w:r>
    </w:p>
    <w:p w:rsidR="009D5CDF" w:rsidRPr="005759E5" w:rsidRDefault="009D5CDF" w:rsidP="009D5CDF">
      <w:pPr>
        <w:ind w:firstLine="708"/>
        <w:jc w:val="both"/>
      </w:pPr>
      <w:r w:rsidRPr="005759E5">
        <w:t xml:space="preserve">На сайтах общеобразовательных учреждений функционируют  </w:t>
      </w:r>
      <w:r w:rsidRPr="005759E5">
        <w:rPr>
          <w:color w:val="000000"/>
        </w:rPr>
        <w:t>специальные страницы для отзывов о деятельности  образовательного учреждения</w:t>
      </w:r>
      <w:r w:rsidRPr="005759E5">
        <w:t>, организуется  «Телефон доверия», как составная часть системы информации руководства о действиях работников ОУ.</w:t>
      </w:r>
    </w:p>
    <w:p w:rsidR="009D5CDF" w:rsidRPr="005759E5" w:rsidRDefault="009D5CDF" w:rsidP="009D5CDF">
      <w:pPr>
        <w:ind w:firstLine="708"/>
        <w:jc w:val="both"/>
      </w:pPr>
      <w:proofErr w:type="gramStart"/>
      <w:r w:rsidRPr="005759E5">
        <w:t>В Планах мероприятий образовательных учреждений по формированию антикоррупционного мировоззрения  у школьников  в рамках Образовательных программ  предусмотрена работа по совершенствованию</w:t>
      </w:r>
      <w:proofErr w:type="gramEnd"/>
      <w:r w:rsidRPr="005759E5">
        <w:t xml:space="preserve"> содержания образования.</w:t>
      </w:r>
    </w:p>
    <w:p w:rsidR="009D5CDF" w:rsidRPr="005759E5" w:rsidRDefault="009D5CDF" w:rsidP="009D5CDF">
      <w:pPr>
        <w:jc w:val="both"/>
      </w:pPr>
      <w:r w:rsidRPr="005759E5">
        <w:t xml:space="preserve"> </w:t>
      </w:r>
      <w:r w:rsidRPr="005759E5">
        <w:tab/>
        <w:t>Так, на институциональном уровне общеобразовательными учреждениями предусмотрены мероприятия  направленные на формирование антикоррупционного мировоззрения в рамках внеурочной деятельности (п</w:t>
      </w:r>
      <w:r w:rsidRPr="005759E5">
        <w:rPr>
          <w:color w:val="000000"/>
        </w:rPr>
        <w:t>роводятся социологические исследования, конкурсы, классные часы, викторины, акции, выставки, радиолинейки и др.</w:t>
      </w:r>
      <w:r w:rsidRPr="005759E5">
        <w:t xml:space="preserve">).  В учебных планах общеобразовательных  учреждений  в рамках предметов федерального компонента «История», «Обществознание», «Право» предусмотрено изучение разделов, тем учебных программ антикоррупционной  направленности;  в рабочих программах  на дополнительные модули отводится  от 4 до 8 часов. В содержание учебного предмета "Обществознание (включая экономику и право)»  включены   модули "Политика и право", «Правовое регулирование общественных отношений» в рамках которых рассматриваются вопросы подобного содержания. </w:t>
      </w:r>
    </w:p>
    <w:p w:rsidR="009D5CDF" w:rsidRPr="005759E5" w:rsidRDefault="009D5CDF" w:rsidP="009D5CDF">
      <w:pPr>
        <w:ind w:firstLine="708"/>
        <w:jc w:val="both"/>
      </w:pPr>
      <w:r w:rsidRPr="005759E5">
        <w:t>В рамках учебного плана в компоненте образовательного учреждения реализуются отдельные курсы: «Азбука гражданина» (17 ч.) - элективный учебный предмет по выбору обучающихся 9-х классов (Гимназия №1), элективные учебные предметы в объеме 34 часов  в 11 классах: «Человек общество мир», «Проблема прав человека в 21 веке» (СОШ №5, №7, №3, №6), «Семья и право» (СОШ №8), «Мир и человек» (СОШ №9), «Социально-экономические проблемы» (СОШ №6) и др. В отдельных школах  в учебные планы включены предметы обществоведческой направленности как пропедевтические  курсы  раннего изучения («Обществознание», «Право»).</w:t>
      </w:r>
    </w:p>
    <w:p w:rsidR="009D5CDF" w:rsidRPr="005759E5" w:rsidRDefault="009D5CDF" w:rsidP="009D5CDF">
      <w:pPr>
        <w:jc w:val="both"/>
      </w:pPr>
      <w:r w:rsidRPr="005759E5">
        <w:tab/>
        <w:t>В системе дополнительного образования реализуются программы: творческого объединения  «Правовед» (СОШ №8).</w:t>
      </w:r>
    </w:p>
    <w:p w:rsidR="009D5CDF" w:rsidRPr="005759E5" w:rsidRDefault="009D5CDF" w:rsidP="009D5CDF">
      <w:pPr>
        <w:ind w:firstLine="708"/>
        <w:jc w:val="both"/>
      </w:pPr>
      <w:proofErr w:type="gramStart"/>
      <w:r w:rsidRPr="005759E5">
        <w:t>Таким образом, Планы работ общеобразовательных  учреждений по данному направлению конкретизированы перечнем мероприятий внеклассной работы,  содержат перечень  учебных предметов,  дисциплин учебного плана с указанием  количества часов и квалификации педагогов, ведущих преподавание, определены реализуемые программы дополнительного образования.</w:t>
      </w:r>
      <w:proofErr w:type="gramEnd"/>
    </w:p>
    <w:p w:rsidR="003135C8" w:rsidRDefault="003135C8"/>
    <w:sectPr w:rsidR="003135C8" w:rsidSect="004218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F"/>
    <w:rsid w:val="00011B68"/>
    <w:rsid w:val="00016199"/>
    <w:rsid w:val="000215FC"/>
    <w:rsid w:val="000266B8"/>
    <w:rsid w:val="00032754"/>
    <w:rsid w:val="00034EC3"/>
    <w:rsid w:val="00037392"/>
    <w:rsid w:val="000455FF"/>
    <w:rsid w:val="0005615D"/>
    <w:rsid w:val="00061EEF"/>
    <w:rsid w:val="0006254B"/>
    <w:rsid w:val="00076219"/>
    <w:rsid w:val="0008021C"/>
    <w:rsid w:val="000E7B43"/>
    <w:rsid w:val="000F208B"/>
    <w:rsid w:val="000F2797"/>
    <w:rsid w:val="000F2D8E"/>
    <w:rsid w:val="0012651C"/>
    <w:rsid w:val="001265DD"/>
    <w:rsid w:val="001369D8"/>
    <w:rsid w:val="00136E0F"/>
    <w:rsid w:val="00164157"/>
    <w:rsid w:val="001669A5"/>
    <w:rsid w:val="0017180F"/>
    <w:rsid w:val="001734FF"/>
    <w:rsid w:val="00184FE3"/>
    <w:rsid w:val="0019500E"/>
    <w:rsid w:val="001A77E3"/>
    <w:rsid w:val="001D2DBB"/>
    <w:rsid w:val="001E1E7A"/>
    <w:rsid w:val="001E7610"/>
    <w:rsid w:val="001F06B2"/>
    <w:rsid w:val="001F2ABA"/>
    <w:rsid w:val="0020781D"/>
    <w:rsid w:val="0022328E"/>
    <w:rsid w:val="00224B04"/>
    <w:rsid w:val="00235CF0"/>
    <w:rsid w:val="0023613D"/>
    <w:rsid w:val="00240779"/>
    <w:rsid w:val="002443FB"/>
    <w:rsid w:val="00256E9D"/>
    <w:rsid w:val="0027073B"/>
    <w:rsid w:val="00280529"/>
    <w:rsid w:val="00294CA2"/>
    <w:rsid w:val="00295B01"/>
    <w:rsid w:val="002A7CFC"/>
    <w:rsid w:val="002D1F84"/>
    <w:rsid w:val="003027FD"/>
    <w:rsid w:val="00304D67"/>
    <w:rsid w:val="003122A3"/>
    <w:rsid w:val="003135C8"/>
    <w:rsid w:val="0032302B"/>
    <w:rsid w:val="00340DC1"/>
    <w:rsid w:val="00353E07"/>
    <w:rsid w:val="00355878"/>
    <w:rsid w:val="003923B8"/>
    <w:rsid w:val="003C0A4A"/>
    <w:rsid w:val="003E34C8"/>
    <w:rsid w:val="003F4DEF"/>
    <w:rsid w:val="00404FCA"/>
    <w:rsid w:val="00406693"/>
    <w:rsid w:val="00415C73"/>
    <w:rsid w:val="004212D2"/>
    <w:rsid w:val="004248F6"/>
    <w:rsid w:val="00430EB6"/>
    <w:rsid w:val="004341EE"/>
    <w:rsid w:val="00434835"/>
    <w:rsid w:val="00444588"/>
    <w:rsid w:val="00445C23"/>
    <w:rsid w:val="004611F1"/>
    <w:rsid w:val="004654C4"/>
    <w:rsid w:val="00473240"/>
    <w:rsid w:val="00485445"/>
    <w:rsid w:val="0049193A"/>
    <w:rsid w:val="00493700"/>
    <w:rsid w:val="004B7CAD"/>
    <w:rsid w:val="00511E66"/>
    <w:rsid w:val="00535B2B"/>
    <w:rsid w:val="00543CE0"/>
    <w:rsid w:val="005612EB"/>
    <w:rsid w:val="005659ED"/>
    <w:rsid w:val="00596FE6"/>
    <w:rsid w:val="005A5DE4"/>
    <w:rsid w:val="005C38D2"/>
    <w:rsid w:val="005C5D78"/>
    <w:rsid w:val="005E2C32"/>
    <w:rsid w:val="005E38D9"/>
    <w:rsid w:val="005F02B1"/>
    <w:rsid w:val="005F1178"/>
    <w:rsid w:val="005F2BA4"/>
    <w:rsid w:val="00601948"/>
    <w:rsid w:val="006049E1"/>
    <w:rsid w:val="00612237"/>
    <w:rsid w:val="00624078"/>
    <w:rsid w:val="0064183F"/>
    <w:rsid w:val="00650D34"/>
    <w:rsid w:val="00651E67"/>
    <w:rsid w:val="00662C10"/>
    <w:rsid w:val="006846B4"/>
    <w:rsid w:val="006B7C90"/>
    <w:rsid w:val="006E3FE5"/>
    <w:rsid w:val="006E40CA"/>
    <w:rsid w:val="006F0C93"/>
    <w:rsid w:val="006F66AC"/>
    <w:rsid w:val="0071523F"/>
    <w:rsid w:val="0071690D"/>
    <w:rsid w:val="00732FB4"/>
    <w:rsid w:val="00755640"/>
    <w:rsid w:val="00764437"/>
    <w:rsid w:val="00773C29"/>
    <w:rsid w:val="00822503"/>
    <w:rsid w:val="008341AD"/>
    <w:rsid w:val="00842A6F"/>
    <w:rsid w:val="00845065"/>
    <w:rsid w:val="00845D9A"/>
    <w:rsid w:val="00884070"/>
    <w:rsid w:val="008C140D"/>
    <w:rsid w:val="008F11A9"/>
    <w:rsid w:val="008F784D"/>
    <w:rsid w:val="009210B9"/>
    <w:rsid w:val="00947AE8"/>
    <w:rsid w:val="009638D4"/>
    <w:rsid w:val="00970B83"/>
    <w:rsid w:val="00980310"/>
    <w:rsid w:val="009C0177"/>
    <w:rsid w:val="009D552C"/>
    <w:rsid w:val="009D5CDF"/>
    <w:rsid w:val="00A0039D"/>
    <w:rsid w:val="00A00D8B"/>
    <w:rsid w:val="00A20E58"/>
    <w:rsid w:val="00A6062F"/>
    <w:rsid w:val="00A6352E"/>
    <w:rsid w:val="00A6363F"/>
    <w:rsid w:val="00A65DA0"/>
    <w:rsid w:val="00A679C5"/>
    <w:rsid w:val="00AA032E"/>
    <w:rsid w:val="00AE1406"/>
    <w:rsid w:val="00AE6216"/>
    <w:rsid w:val="00AE68D6"/>
    <w:rsid w:val="00B20160"/>
    <w:rsid w:val="00B224CE"/>
    <w:rsid w:val="00B2527B"/>
    <w:rsid w:val="00B2766C"/>
    <w:rsid w:val="00B31C47"/>
    <w:rsid w:val="00B42B53"/>
    <w:rsid w:val="00B5360F"/>
    <w:rsid w:val="00B57F0C"/>
    <w:rsid w:val="00B70F88"/>
    <w:rsid w:val="00B75C28"/>
    <w:rsid w:val="00B872F7"/>
    <w:rsid w:val="00B9056E"/>
    <w:rsid w:val="00B94FCA"/>
    <w:rsid w:val="00BA48E7"/>
    <w:rsid w:val="00BC29AB"/>
    <w:rsid w:val="00BE6E53"/>
    <w:rsid w:val="00BF00D9"/>
    <w:rsid w:val="00C00393"/>
    <w:rsid w:val="00C00B01"/>
    <w:rsid w:val="00C06B64"/>
    <w:rsid w:val="00C11D41"/>
    <w:rsid w:val="00C16863"/>
    <w:rsid w:val="00C53645"/>
    <w:rsid w:val="00C53FAB"/>
    <w:rsid w:val="00C54121"/>
    <w:rsid w:val="00C547BA"/>
    <w:rsid w:val="00C61228"/>
    <w:rsid w:val="00C6537F"/>
    <w:rsid w:val="00C76275"/>
    <w:rsid w:val="00C91905"/>
    <w:rsid w:val="00C93F76"/>
    <w:rsid w:val="00CC1DFC"/>
    <w:rsid w:val="00CD558D"/>
    <w:rsid w:val="00CE4168"/>
    <w:rsid w:val="00D023E2"/>
    <w:rsid w:val="00D166C9"/>
    <w:rsid w:val="00D62C9C"/>
    <w:rsid w:val="00D757F5"/>
    <w:rsid w:val="00D96A92"/>
    <w:rsid w:val="00DA78EB"/>
    <w:rsid w:val="00DC25D2"/>
    <w:rsid w:val="00DC3766"/>
    <w:rsid w:val="00E00033"/>
    <w:rsid w:val="00E42250"/>
    <w:rsid w:val="00E43808"/>
    <w:rsid w:val="00E43D0E"/>
    <w:rsid w:val="00E4442B"/>
    <w:rsid w:val="00E47AB9"/>
    <w:rsid w:val="00E62292"/>
    <w:rsid w:val="00E666D1"/>
    <w:rsid w:val="00E71C0B"/>
    <w:rsid w:val="00E8078E"/>
    <w:rsid w:val="00E83D98"/>
    <w:rsid w:val="00E92758"/>
    <w:rsid w:val="00E97DFF"/>
    <w:rsid w:val="00EA156C"/>
    <w:rsid w:val="00EA1B8D"/>
    <w:rsid w:val="00EA7732"/>
    <w:rsid w:val="00EC2B2C"/>
    <w:rsid w:val="00EC6D94"/>
    <w:rsid w:val="00EE5D28"/>
    <w:rsid w:val="00EE77A2"/>
    <w:rsid w:val="00F048EB"/>
    <w:rsid w:val="00F058D3"/>
    <w:rsid w:val="00F07AB3"/>
    <w:rsid w:val="00F21183"/>
    <w:rsid w:val="00F64644"/>
    <w:rsid w:val="00F91305"/>
    <w:rsid w:val="00FB2022"/>
    <w:rsid w:val="00FD34BF"/>
    <w:rsid w:val="00FE507B"/>
    <w:rsid w:val="00FF1384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2013-07-01T10:37:00Z</dcterms:created>
  <dcterms:modified xsi:type="dcterms:W3CDTF">2013-07-01T10:37:00Z</dcterms:modified>
</cp:coreProperties>
</file>