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7F" w:rsidRDefault="0075497F" w:rsidP="00754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497F" w:rsidRDefault="0075497F" w:rsidP="00754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Порядок  предоставления льготы по плате, взимаемой с родителей (законных</w:t>
      </w:r>
      <w:proofErr w:type="gramEnd"/>
    </w:p>
    <w:p w:rsidR="0075497F" w:rsidRDefault="0075497F" w:rsidP="00754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представителей) за присмотр и уход за детьми муниципального бюджетного дошкольного образовательного учреждения «</w:t>
      </w:r>
      <w:r w:rsidR="00B70710">
        <w:rPr>
          <w:rFonts w:ascii="Times New Roman" w:hAnsi="Times New Roman" w:cs="Times New Roman"/>
          <w:b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sz w:val="24"/>
          <w:szCs w:val="24"/>
        </w:rPr>
        <w:t>» муниципального образования город Ноябрьск</w:t>
      </w:r>
    </w:p>
    <w:p w:rsidR="0075497F" w:rsidRDefault="0075497F" w:rsidP="0075497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5497F" w:rsidRDefault="0075497F" w:rsidP="007549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Порядок о предоставлении льготы по плате, взимаемой с родителей (законных представителей) за присмотр и уход за детьми (далее – Порядок) разработан в целях упорядочения предоставления льготы по плате, взимаемой с родителей (законных представителей) за присмотр и уход за детьми муниципального бюджетного  дошкольного образовательного учреждения «</w:t>
      </w:r>
      <w:r w:rsidR="00B70710">
        <w:rPr>
          <w:rFonts w:ascii="Times New Roman" w:hAnsi="Times New Roman" w:cs="Times New Roman"/>
          <w:sz w:val="24"/>
          <w:szCs w:val="24"/>
        </w:rPr>
        <w:t>Снегурочк</w:t>
      </w:r>
      <w:r>
        <w:rPr>
          <w:rFonts w:ascii="Times New Roman" w:hAnsi="Times New Roman" w:cs="Times New Roman"/>
          <w:sz w:val="24"/>
          <w:szCs w:val="24"/>
        </w:rPr>
        <w:t>а» муниципального образования город Ноябрьск (далее – Учреждение).</w:t>
      </w:r>
      <w:proofErr w:type="gramEnd"/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Действие настоящего Порядка распространяется на родителей (законных представителей), чьи дети посещают Учреждение.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Заведующий при приеме ребенка в Учреждение знакомит родителей (законных представителей) с настоящим Порядком.</w:t>
      </w:r>
    </w:p>
    <w:p w:rsidR="0075497F" w:rsidRDefault="0075497F" w:rsidP="007549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Порядок предоставления льготы: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Категории родителей (законных представителей), пользующихся льготой по плате, взимаемой с родителей (законных представителей) за присмотр и уход за детьми Учреждение, устанавливаются решением Городской Думы муниципального образования город Ноябрьск.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Льгота по плате, взимаемой с родителей (законных представителей) за присмотр и уход за детьми  (далее - льгота) предоставляется родителям (законным представителям) при поступлении ребенка в Учреждение, также при возникновении обстоятельств, дающих право на льготу, при обращении с заявлением по форме согласно  приложению № 2 к настоящему Положению и документами, подтверждающими льготу, в соответствии с приложением № 1 к настоящему Положению, на имя 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Заведующий в течение трех дней с момента регистрации заявления издает приказ о предоставлении льготы.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Льгота назначается с первого числа месяца, следующего за месяцем, в котором родители (законные представители) обратились в Учреждение.</w:t>
      </w:r>
    </w:p>
    <w:p w:rsidR="0075497F" w:rsidRDefault="0075497F" w:rsidP="007549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Льгота, имеющая срок действия, снимается автоматически в случае отсутствия подтверждения о еѐ продлении на 1 сентября следующего года. О прекращении обстоятельств, дающих право на льготу, родители (законные представители) должны уведомить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  Учреждения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течение 14 дней с момента прекращения таких обстоятельств.</w:t>
      </w:r>
    </w:p>
    <w:p w:rsidR="0075497F" w:rsidRDefault="0075497F" w:rsidP="0075497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документы, подтверждающие право на предоставление льгот, не предоставлены родителями (законными представителями) в сроки, указанные в приложении 1 к настоящему Порядку, предоставление льготы прекращается. Возобновление предоставления льготы осуществляется при предоставлении заявления в соответствии с приложением 2 к настоящему Порядку и документами, подтверждающими льготу, в соответствии с приложением 1 к настоящему Порядку на имя руководителя МБДОУ в соответствии с настоящим Порядком.</w:t>
      </w:r>
    </w:p>
    <w:p w:rsidR="0075497F" w:rsidRDefault="0075497F" w:rsidP="0075497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Если документы были представлены по истечению срока указанного в приложении 1 к настоящему Порядку, перерасчет родительской платы не производится.</w:t>
      </w:r>
    </w:p>
    <w:p w:rsidR="0075497F" w:rsidRDefault="0075497F" w:rsidP="0075497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вправе отказаться от применения льготы.</w:t>
      </w:r>
    </w:p>
    <w:p w:rsidR="0075497F" w:rsidRDefault="0075497F" w:rsidP="0075497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представителям), имеющим право на льготу по нескольким основаниям, льгота предоставляется по одному из оснований по их выбору с указанием в заявлении.</w:t>
      </w:r>
    </w:p>
    <w:p w:rsidR="0075497F" w:rsidRDefault="0075497F" w:rsidP="0075497F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МБДОУ вправе производить проверку оснований получения льготы.</w:t>
      </w:r>
    </w:p>
    <w:p w:rsidR="0075497F" w:rsidRDefault="0075497F" w:rsidP="0075497F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льготу, хранятся в МБДОУ в течение пяти лет.</w:t>
      </w:r>
    </w:p>
    <w:p w:rsidR="00B70710" w:rsidRDefault="00B70710" w:rsidP="0075497F">
      <w:pPr>
        <w:shd w:val="clear" w:color="auto" w:fill="FFFFFF"/>
        <w:spacing w:after="0" w:line="240" w:lineRule="auto"/>
        <w:ind w:firstLine="6663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lastRenderedPageBreak/>
        <w:t>Приложение № 1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к Порядку предоставления льготы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по плате, взимаемой с родителей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 xml:space="preserve">(законных представителей) </w:t>
      </w:r>
      <w:proofErr w:type="gramStart"/>
      <w:r w:rsidRPr="00482FF5">
        <w:rPr>
          <w:rFonts w:ascii="Times New Roman" w:hAnsi="Times New Roman" w:cs="Times New Roman"/>
        </w:rPr>
        <w:t>за</w:t>
      </w:r>
      <w:proofErr w:type="gramEnd"/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содержание ребенка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(присмотр и уход за ребенком)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МБДОУ «Снегурочка»</w:t>
      </w:r>
      <w:r w:rsidRPr="00482FF5">
        <w:rPr>
          <w:rFonts w:ascii="Times New Roman" w:hAnsi="Times New Roman" w:cs="Times New Roman"/>
        </w:rPr>
        <w:t xml:space="preserve">, 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реализующих основную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общеобразовательную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 xml:space="preserve">программу </w:t>
      </w:r>
      <w:proofErr w:type="gramStart"/>
      <w:r w:rsidRPr="00482FF5">
        <w:rPr>
          <w:rFonts w:ascii="Times New Roman" w:hAnsi="Times New Roman" w:cs="Times New Roman"/>
        </w:rPr>
        <w:t>дошкольного</w:t>
      </w:r>
      <w:proofErr w:type="gramEnd"/>
      <w:r w:rsidRPr="00482FF5">
        <w:rPr>
          <w:rFonts w:ascii="Times New Roman" w:hAnsi="Times New Roman" w:cs="Times New Roman"/>
        </w:rPr>
        <w:t xml:space="preserve"> 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образования</w:t>
      </w: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</w:p>
    <w:p w:rsidR="00B70710" w:rsidRPr="00482FF5" w:rsidRDefault="00B70710" w:rsidP="00B70710">
      <w:pPr>
        <w:tabs>
          <w:tab w:val="left" w:pos="6096"/>
        </w:tabs>
        <w:spacing w:after="0" w:line="240" w:lineRule="auto"/>
        <w:ind w:firstLine="6096"/>
        <w:rPr>
          <w:rFonts w:ascii="Times New Roman" w:hAnsi="Times New Roman" w:cs="Times New Roman"/>
        </w:rPr>
      </w:pPr>
    </w:p>
    <w:p w:rsidR="00B70710" w:rsidRPr="00482FF5" w:rsidRDefault="00B70710" w:rsidP="00B7071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B70710" w:rsidRPr="00482FF5" w:rsidRDefault="00B70710" w:rsidP="00B70710">
      <w:pPr>
        <w:pStyle w:val="a3"/>
        <w:numPr>
          <w:ilvl w:val="0"/>
          <w:numId w:val="2"/>
        </w:numPr>
        <w:spacing w:after="0"/>
        <w:ind w:left="142" w:firstLine="566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>Перечень документов, подтверждающих возникновение обстоятельств, дающих право на льготу, при предоставлении которых родители (законные представители) освобождаются от платы, взимаемой за содержание ребенка (присмотр и уход за ребенком) в муниципальных дошкольных образовательных учреждениях</w:t>
      </w:r>
      <w:proofErr w:type="gramStart"/>
      <w:r w:rsidRPr="00482FF5">
        <w:rPr>
          <w:rFonts w:ascii="Times New Roman" w:hAnsi="Times New Roman" w:cs="Times New Roman"/>
        </w:rPr>
        <w:t xml:space="preserve"> ,</w:t>
      </w:r>
      <w:proofErr w:type="gramEnd"/>
      <w:r w:rsidRPr="00482FF5">
        <w:rPr>
          <w:rFonts w:ascii="Times New Roman" w:hAnsi="Times New Roman" w:cs="Times New Roman"/>
        </w:rPr>
        <w:t xml:space="preserve"> реализующих основную общеобразовательную программу дошкольного образования:</w:t>
      </w:r>
    </w:p>
    <w:p w:rsidR="00B70710" w:rsidRPr="00482FF5" w:rsidRDefault="00B70710" w:rsidP="00B70710">
      <w:pPr>
        <w:pStyle w:val="a3"/>
        <w:spacing w:after="0"/>
        <w:rPr>
          <w:rFonts w:ascii="Times New Roman" w:hAnsi="Times New Roman" w:cs="Times New Roman"/>
        </w:rPr>
      </w:pPr>
      <w:r w:rsidRPr="00482FF5">
        <w:rPr>
          <w:rFonts w:ascii="Times New Roman" w:hAnsi="Times New Roman" w:cs="Times New Roman"/>
        </w:rPr>
        <w:t xml:space="preserve"> </w:t>
      </w:r>
    </w:p>
    <w:tbl>
      <w:tblPr>
        <w:tblStyle w:val="a4"/>
        <w:tblW w:w="10065" w:type="dxa"/>
        <w:tblInd w:w="108" w:type="dxa"/>
        <w:tblLook w:val="04A0"/>
      </w:tblPr>
      <w:tblGrid>
        <w:gridCol w:w="567"/>
        <w:gridCol w:w="2410"/>
        <w:gridCol w:w="3969"/>
        <w:gridCol w:w="3119"/>
      </w:tblGrid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-392" w:firstLine="392"/>
              <w:jc w:val="center"/>
              <w:rPr>
                <w:b/>
              </w:rPr>
            </w:pPr>
            <w:r w:rsidRPr="00482FF5">
              <w:rPr>
                <w:b/>
              </w:rPr>
              <w:t>№</w:t>
            </w:r>
          </w:p>
          <w:p w:rsidR="00B70710" w:rsidRPr="00482FF5" w:rsidRDefault="00B70710" w:rsidP="00801A47">
            <w:pPr>
              <w:pStyle w:val="a3"/>
              <w:ind w:left="-392" w:firstLine="392"/>
              <w:jc w:val="center"/>
              <w:rPr>
                <w:b/>
              </w:rPr>
            </w:pPr>
            <w:proofErr w:type="spellStart"/>
            <w:proofErr w:type="gramStart"/>
            <w:r w:rsidRPr="00482FF5">
              <w:rPr>
                <w:b/>
              </w:rPr>
              <w:t>п</w:t>
            </w:r>
            <w:proofErr w:type="spellEnd"/>
            <w:proofErr w:type="gramEnd"/>
            <w:r w:rsidRPr="00482FF5">
              <w:rPr>
                <w:b/>
              </w:rPr>
              <w:t>/</w:t>
            </w:r>
            <w:proofErr w:type="spellStart"/>
            <w:r w:rsidRPr="00482FF5">
              <w:rPr>
                <w:b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  <w:rPr>
                <w:b/>
              </w:rPr>
            </w:pPr>
            <w:r w:rsidRPr="00482FF5">
              <w:rPr>
                <w:b/>
              </w:rPr>
              <w:t>Категория семей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  <w:rPr>
                <w:b/>
              </w:rPr>
            </w:pPr>
            <w:r w:rsidRPr="00482FF5">
              <w:rPr>
                <w:b/>
              </w:rPr>
              <w:t>Перечень документов, подтверждающих льготу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  <w:rPr>
                <w:b/>
              </w:rPr>
            </w:pPr>
            <w:r w:rsidRPr="00482FF5">
              <w:rPr>
                <w:b/>
              </w:rPr>
              <w:t>Периодичность предоставления документов, подтверждающих льготу</w:t>
            </w:r>
          </w:p>
        </w:tc>
      </w:tr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</w:pPr>
            <w:r w:rsidRPr="00482FF5">
              <w:t>1.</w:t>
            </w:r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Семьи, у которых один из родителей инвалид 1 или 2 группы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Заявление, копия справки с медико-социальной экспертизы, копия свидетельства о рождении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либо в срок освидетельствования</w:t>
            </w:r>
          </w:p>
        </w:tc>
      </w:tr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</w:pPr>
            <w:r w:rsidRPr="00482FF5">
              <w:t>2.</w:t>
            </w:r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Родители (законные представители) детей - инвалидов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Заявление, копия справки с медико-социальной экспертизы с установленным сроком освидетельствования, копия свидетельства о рождении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либо в срок освидетельствования</w:t>
            </w:r>
          </w:p>
        </w:tc>
      </w:tr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</w:pPr>
            <w:r w:rsidRPr="00482FF5">
              <w:t>3.</w:t>
            </w:r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Родители (законные представители) детей с ограниченными возможностями здоровья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 xml:space="preserve">Заявление, копия справки с медико-социальной экспертизы с установленным сроком освидетельствования для (детей-инвалидов), заключение Территориальной </w:t>
            </w:r>
            <w:proofErr w:type="spellStart"/>
            <w:r w:rsidRPr="00482FF5">
              <w:t>психолого-медико-педагогической</w:t>
            </w:r>
            <w:proofErr w:type="spellEnd"/>
            <w:r w:rsidRPr="00482FF5">
              <w:t xml:space="preserve"> комиссии, копия свидетельства о рождении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либо в срок освидетельствования</w:t>
            </w:r>
          </w:p>
        </w:tc>
      </w:tr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</w:pPr>
            <w:r w:rsidRPr="00482FF5">
              <w:t>4.</w:t>
            </w:r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Родители (законные представители) детей с туберкулезной интоксикацией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Заявление, справка с ГБУЗ ЯНАО «Ноябрьская ЦГБ» от врача-фтизиатра о наличии у ребенка диагноза туберкулезной интоксикации, копия свидетельства о рождении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либо в срок освидетельствования</w:t>
            </w:r>
          </w:p>
        </w:tc>
      </w:tr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</w:pPr>
            <w:r w:rsidRPr="00482FF5">
              <w:t>5.</w:t>
            </w:r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Опекуны детей-сирот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Заявление, распоряжение органов местного самоуправления, копия свидетельства о рождении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далее – ежегодно, до первого сентября</w:t>
            </w:r>
          </w:p>
        </w:tc>
      </w:tr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</w:pPr>
            <w:r w:rsidRPr="00482FF5">
              <w:t>6.</w:t>
            </w:r>
          </w:p>
        </w:tc>
        <w:tc>
          <w:tcPr>
            <w:tcW w:w="241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proofErr w:type="gramStart"/>
            <w:r w:rsidRPr="00482FF5">
              <w:t>Семьи</w:t>
            </w:r>
            <w:proofErr w:type="gramEnd"/>
            <w:r w:rsidRPr="00482FF5">
              <w:t xml:space="preserve"> пострадавшие от пожара</w:t>
            </w:r>
          </w:p>
        </w:tc>
        <w:tc>
          <w:tcPr>
            <w:tcW w:w="396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Заявление, справка, предоставленная отделом надзорной деятельности по муниципальному образованию город Ноябрьск ГУ МЧС России по ЯНАО, копия свидетельства о рождении</w:t>
            </w:r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>
              <w:t>Действует в течени</w:t>
            </w:r>
            <w:proofErr w:type="gramStart"/>
            <w:r>
              <w:t>и</w:t>
            </w:r>
            <w:proofErr w:type="gramEnd"/>
            <w:r>
              <w:t xml:space="preserve"> одного года</w:t>
            </w:r>
          </w:p>
        </w:tc>
      </w:tr>
    </w:tbl>
    <w:p w:rsidR="00B70710" w:rsidRDefault="00B70710" w:rsidP="00B70710">
      <w:pPr>
        <w:pStyle w:val="a3"/>
        <w:spacing w:after="0"/>
        <w:rPr>
          <w:rFonts w:ascii="Times New Roman" w:hAnsi="Times New Roman" w:cs="Times New Roman"/>
        </w:rPr>
      </w:pPr>
    </w:p>
    <w:p w:rsidR="00B70710" w:rsidRDefault="00B70710" w:rsidP="00B7071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документов, подтверждающих возникновение обстоятельств, дающих право на льготу, при предоставлении которых </w:t>
      </w:r>
      <w:proofErr w:type="spellStart"/>
      <w:r>
        <w:rPr>
          <w:rFonts w:ascii="Times New Roman" w:hAnsi="Times New Roman" w:cs="Times New Roman"/>
        </w:rPr>
        <w:t>родитлям</w:t>
      </w:r>
      <w:proofErr w:type="spellEnd"/>
      <w:r>
        <w:rPr>
          <w:rFonts w:ascii="Times New Roman" w:hAnsi="Times New Roman" w:cs="Times New Roman"/>
        </w:rPr>
        <w:t xml:space="preserve"> (законным представителям) устанавливается 50% платы, взимаемой за содержание ребенка (присмотр и уход за ребенком) в муниципальных дошкольных образовательных учреждениях, реализующих основную общеобразовательную программу дошкольного образования:</w:t>
      </w:r>
    </w:p>
    <w:p w:rsidR="00B70710" w:rsidRDefault="00B70710" w:rsidP="00B70710">
      <w:pPr>
        <w:pStyle w:val="a3"/>
        <w:spacing w:after="0"/>
        <w:ind w:left="1068"/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108" w:type="dxa"/>
        <w:tblLook w:val="04A0"/>
      </w:tblPr>
      <w:tblGrid>
        <w:gridCol w:w="567"/>
        <w:gridCol w:w="3119"/>
        <w:gridCol w:w="3260"/>
        <w:gridCol w:w="3085"/>
        <w:gridCol w:w="34"/>
      </w:tblGrid>
      <w:tr w:rsidR="00B70710" w:rsidRPr="00482FF5" w:rsidTr="00801A47">
        <w:tc>
          <w:tcPr>
            <w:tcW w:w="567" w:type="dxa"/>
            <w:vAlign w:val="center"/>
          </w:tcPr>
          <w:p w:rsidR="00B70710" w:rsidRPr="00482FF5" w:rsidRDefault="00B70710" w:rsidP="00801A47">
            <w:pPr>
              <w:pStyle w:val="a3"/>
              <w:ind w:left="-392" w:firstLine="392"/>
              <w:jc w:val="center"/>
              <w:rPr>
                <w:b/>
              </w:rPr>
            </w:pPr>
            <w:r w:rsidRPr="00482FF5">
              <w:rPr>
                <w:b/>
              </w:rPr>
              <w:lastRenderedPageBreak/>
              <w:t>№</w:t>
            </w:r>
          </w:p>
          <w:p w:rsidR="00B70710" w:rsidRPr="00482FF5" w:rsidRDefault="00B70710" w:rsidP="00801A47">
            <w:pPr>
              <w:pStyle w:val="a3"/>
              <w:ind w:left="-392" w:firstLine="392"/>
              <w:jc w:val="center"/>
              <w:rPr>
                <w:b/>
              </w:rPr>
            </w:pPr>
            <w:proofErr w:type="spellStart"/>
            <w:proofErr w:type="gramStart"/>
            <w:r w:rsidRPr="00482FF5">
              <w:rPr>
                <w:b/>
              </w:rPr>
              <w:t>п</w:t>
            </w:r>
            <w:proofErr w:type="spellEnd"/>
            <w:proofErr w:type="gramEnd"/>
            <w:r w:rsidRPr="00482FF5">
              <w:rPr>
                <w:b/>
              </w:rPr>
              <w:t>/</w:t>
            </w:r>
            <w:proofErr w:type="spellStart"/>
            <w:r w:rsidRPr="00482FF5">
              <w:rPr>
                <w:b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  <w:rPr>
                <w:b/>
              </w:rPr>
            </w:pPr>
            <w:r w:rsidRPr="00482FF5">
              <w:rPr>
                <w:b/>
              </w:rPr>
              <w:t>Категория семей</w:t>
            </w:r>
          </w:p>
        </w:tc>
        <w:tc>
          <w:tcPr>
            <w:tcW w:w="3260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  <w:rPr>
                <w:b/>
              </w:rPr>
            </w:pPr>
            <w:r w:rsidRPr="00482FF5">
              <w:rPr>
                <w:b/>
              </w:rPr>
              <w:t>Перечень документов, подтверждающих льготу</w:t>
            </w:r>
          </w:p>
        </w:tc>
        <w:tc>
          <w:tcPr>
            <w:tcW w:w="3119" w:type="dxa"/>
            <w:gridSpan w:val="2"/>
            <w:vAlign w:val="center"/>
          </w:tcPr>
          <w:p w:rsidR="00B70710" w:rsidRPr="00482FF5" w:rsidRDefault="00B70710" w:rsidP="00801A47">
            <w:pPr>
              <w:pStyle w:val="a3"/>
              <w:ind w:left="0"/>
              <w:jc w:val="center"/>
              <w:rPr>
                <w:b/>
              </w:rPr>
            </w:pPr>
            <w:r w:rsidRPr="00482FF5">
              <w:rPr>
                <w:b/>
              </w:rPr>
              <w:t>Периодичность предоставления документов, подтверждающих льготу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1.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 безработные (оба родителя безработные, один – в неполной семье), зарегистрированные в установленном порядке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справка из Центра занятости населения, копия трудовой книжки,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При приеме в муниципальное дошкольное образовательное учреждение, далее - ежемесячно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2.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Родители-студенты дневных отделений высших учебных заведений, учреждений начального и среднего профессионального образования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справка с места учебы,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далее – ежегодно, до первого сентября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3.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Родитель – военнослужащий срочной службы (кроме офицерского состава).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справка, выданная военным комиссариатом, копия свидетельства о рождении ребенка</w:t>
            </w:r>
          </w:p>
        </w:tc>
        <w:tc>
          <w:tcPr>
            <w:tcW w:w="3085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далее – ежегодно, до первого сентября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4.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Вдовы, вдовцы, не вступившие в повторный брак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свидетельства о смерти, копия свидетельства о рождении, паспорт (для удостоверения семейного положения)</w:t>
            </w:r>
          </w:p>
        </w:tc>
        <w:tc>
          <w:tcPr>
            <w:tcW w:w="3085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далее – ежегодно, до первого сентября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5.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Родители, имеющие трех или более несовершеннолетних детей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proofErr w:type="gramStart"/>
            <w:r>
              <w:t>Заявление, копии свидетельств о рождении детей, справка о составе семьи (в том числе усыновленных 9удочеренных), находящихся под опекой (попечительством), в возрасте до 18 лет (в случае обучения ребенка по очной форме в общеобразовательных организациях, в том числе специальных (коррекционных) или образовательных организация начального, среднего или высшего профессионального образования – в возрасте до 23 лет)</w:t>
            </w:r>
            <w:proofErr w:type="gramEnd"/>
          </w:p>
        </w:tc>
        <w:tc>
          <w:tcPr>
            <w:tcW w:w="3085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далее – ежегодно, до первого сентября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6.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Одинокая мать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свидетельства о рождении, справка, выданная отделом записи актов гражданского состояния, установленной формы</w:t>
            </w:r>
          </w:p>
        </w:tc>
        <w:tc>
          <w:tcPr>
            <w:tcW w:w="3085" w:type="dxa"/>
            <w:vAlign w:val="center"/>
          </w:tcPr>
          <w:p w:rsidR="00B70710" w:rsidRPr="00482FF5" w:rsidRDefault="00B70710" w:rsidP="00801A47">
            <w:pPr>
              <w:pStyle w:val="a3"/>
              <w:ind w:left="0"/>
            </w:pPr>
            <w:r w:rsidRPr="00482FF5">
              <w:t>При приеме в муниципальное дошкольное образовательное учреждение, далее – ежегодно, до первого сентября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7.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Семьи, доходы которых не превышают установленного прожиточного минимума на одного члена семьи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справки о доходах с места работы, Центра занятости населения, справка, выданная органом социальной защиты населения, справку об алиментах,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Ежеквартально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 xml:space="preserve">8. 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Родители-ликвидаторы аварии на Чернобыльской АЭС (1986-1987 гг.)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удостоверения установленного образца,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При приеме в муниципальное дошкольное образовательное учреждение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9.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Родители, получившие или перенесшие лучевую болезнь и другие заболевания, вязанные с радиационным воздействием вследствие Чернобыльской катастрофы или с работами по ликвидации последствий катастрофы на Чернобыльской АЭС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удостоверения установленного образца,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При приеме в муниципальное дошкольное образовательное учреждение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10.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Родители-инвалиды вследствие Чернобыльской катастрофы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удостоверения установленного образца,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При приеме в муниципальное дошкольное образовательное учреждение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lastRenderedPageBreak/>
              <w:t>11.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Родители, эвакуированные (в том числе выехавшие добровольно) в 1986 году из зоны отчуждения или переселены (переселяемы), в том числе выехавшие добровольно, из зоны отселения в 1986 году и в последующие годы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удостоверения установленного образца,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При приеме в муниципальное дошкольное образовательное учреждение</w:t>
            </w:r>
          </w:p>
        </w:tc>
      </w:tr>
      <w:tr w:rsidR="00B70710" w:rsidTr="00801A47">
        <w:trPr>
          <w:gridAfter w:val="1"/>
          <w:wAfter w:w="34" w:type="dxa"/>
        </w:trPr>
        <w:tc>
          <w:tcPr>
            <w:tcW w:w="567" w:type="dxa"/>
            <w:vAlign w:val="center"/>
          </w:tcPr>
          <w:p w:rsidR="00B70710" w:rsidRDefault="00B70710" w:rsidP="00801A47">
            <w:pPr>
              <w:pStyle w:val="a3"/>
              <w:ind w:left="0"/>
              <w:jc w:val="center"/>
            </w:pPr>
            <w:r>
              <w:t>12.</w:t>
            </w:r>
          </w:p>
        </w:tc>
        <w:tc>
          <w:tcPr>
            <w:tcW w:w="3119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Семьи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</w:t>
            </w:r>
          </w:p>
        </w:tc>
        <w:tc>
          <w:tcPr>
            <w:tcW w:w="3260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Заявление, копия удостоверения установленного образца, копия свидетельства о рождении</w:t>
            </w:r>
          </w:p>
        </w:tc>
        <w:tc>
          <w:tcPr>
            <w:tcW w:w="3085" w:type="dxa"/>
            <w:vAlign w:val="center"/>
          </w:tcPr>
          <w:p w:rsidR="00B70710" w:rsidRDefault="00B70710" w:rsidP="00801A47">
            <w:pPr>
              <w:pStyle w:val="a3"/>
              <w:ind w:left="0"/>
            </w:pPr>
            <w:r>
              <w:t>При приеме в муниципальное дошкольное образовательное учреждение</w:t>
            </w:r>
          </w:p>
        </w:tc>
      </w:tr>
    </w:tbl>
    <w:p w:rsidR="00B70710" w:rsidRPr="00482FF5" w:rsidRDefault="00B70710" w:rsidP="00B70710">
      <w:pPr>
        <w:pStyle w:val="a3"/>
        <w:spacing w:after="0"/>
        <w:ind w:left="1068"/>
        <w:rPr>
          <w:rFonts w:ascii="Times New Roman" w:hAnsi="Times New Roman" w:cs="Times New Roman"/>
        </w:rPr>
      </w:pPr>
    </w:p>
    <w:p w:rsidR="00B70710" w:rsidRDefault="00B70710" w:rsidP="0075497F">
      <w:pPr>
        <w:shd w:val="clear" w:color="auto" w:fill="FFFFFF"/>
        <w:spacing w:after="0" w:line="240" w:lineRule="auto"/>
        <w:ind w:firstLine="6663"/>
        <w:outlineLvl w:val="4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sectPr w:rsidR="00B70710" w:rsidSect="00A6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96332"/>
    <w:multiLevelType w:val="multilevel"/>
    <w:tmpl w:val="1FB85A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B01592A"/>
    <w:multiLevelType w:val="hybridMultilevel"/>
    <w:tmpl w:val="7ADCCB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97F"/>
    <w:rsid w:val="00073E8E"/>
    <w:rsid w:val="0075497F"/>
    <w:rsid w:val="00A63018"/>
    <w:rsid w:val="00B7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97F"/>
    <w:pPr>
      <w:ind w:left="720"/>
      <w:contextualSpacing/>
    </w:pPr>
  </w:style>
  <w:style w:type="table" w:styleId="a4">
    <w:name w:val="Table Grid"/>
    <w:basedOn w:val="a1"/>
    <w:uiPriority w:val="59"/>
    <w:rsid w:val="0075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7549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1500</Words>
  <Characters>8554</Characters>
  <Application>Microsoft Office Word</Application>
  <DocSecurity>0</DocSecurity>
  <Lines>71</Lines>
  <Paragraphs>20</Paragraphs>
  <ScaleCrop>false</ScaleCrop>
  <Company/>
  <LinksUpToDate>false</LinksUpToDate>
  <CharactersWithSpaces>10034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2019-01-22T05:00:00Z</dcterms:created>
  <dcterms:modified xsi:type="dcterms:W3CDTF">2019-01-22T06:22:00Z</dcterms:modified>
</cp:coreProperties>
</file>